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19" w:rsidRDefault="00EE2DCA" w:rsidP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TECNOL</w:t>
      </w:r>
      <w:r w:rsidR="00FA75D2">
        <w:rPr>
          <w:b/>
          <w:bCs/>
          <w:szCs w:val="24"/>
        </w:rPr>
        <w:t>Ó</w:t>
      </w:r>
      <w:r>
        <w:rPr>
          <w:b/>
          <w:bCs/>
          <w:szCs w:val="24"/>
        </w:rPr>
        <w:t xml:space="preserve">GICO </w:t>
      </w:r>
      <w:r w:rsidR="00AE592D">
        <w:rPr>
          <w:b/>
          <w:bCs/>
          <w:szCs w:val="24"/>
        </w:rPr>
        <w:t>DE HERMOSILLO</w:t>
      </w:r>
    </w:p>
    <w:tbl>
      <w:tblPr>
        <w:tblW w:w="0" w:type="auto"/>
        <w:tblInd w:w="35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</w:tblGrid>
      <w:tr w:rsidR="0052795F">
        <w:trPr>
          <w:trHeight w:val="100"/>
        </w:trPr>
        <w:tc>
          <w:tcPr>
            <w:tcW w:w="7440" w:type="dxa"/>
          </w:tcPr>
          <w:p w:rsidR="00181E83" w:rsidRDefault="00181E83" w:rsidP="00AE592D">
            <w:pPr>
              <w:pStyle w:val="Textoindependiente"/>
              <w:rPr>
                <w:b/>
                <w:bCs/>
                <w:sz w:val="22"/>
              </w:rPr>
            </w:pPr>
          </w:p>
        </w:tc>
      </w:tr>
    </w:tbl>
    <w:p w:rsidR="00181E83" w:rsidRDefault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SELECCIÓN DE PROVEEDORES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517"/>
        <w:gridCol w:w="542"/>
        <w:gridCol w:w="1279"/>
        <w:gridCol w:w="3597"/>
        <w:gridCol w:w="794"/>
        <w:gridCol w:w="4252"/>
      </w:tblGrid>
      <w:tr w:rsidR="00181E83">
        <w:trPr>
          <w:trHeight w:val="29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la Empresa:</w:t>
            </w: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 w:rsidR="003E260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fecha: </w:t>
            </w:r>
          </w:p>
        </w:tc>
      </w:tr>
      <w:tr w:rsidR="00181E83"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Domicilio:  (3)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 (4)</w:t>
            </w:r>
          </w:p>
        </w:tc>
      </w:tr>
      <w:tr w:rsidR="00181E83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</w:t>
            </w:r>
            <w:r>
              <w:rPr>
                <w:rFonts w:ascii="Arial" w:hAnsi="Arial" w:cs="Arial"/>
                <w:b/>
              </w:rPr>
              <w:t xml:space="preserve"> (5)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 (6)</w:t>
            </w:r>
          </w:p>
        </w:tc>
      </w:tr>
      <w:tr w:rsidR="00181E8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181E83" w:rsidRPr="00A479CD" w:rsidRDefault="00181E83">
      <w:pPr>
        <w:spacing w:before="60" w:after="60"/>
        <w:rPr>
          <w:sz w:val="16"/>
          <w:szCs w:val="16"/>
        </w:rPr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181E83" w:rsidTr="00A479CD">
        <w:trPr>
          <w:cantSplit/>
          <w:trHeight w:val="299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pStyle w:val="Ttulo3"/>
              <w:rPr>
                <w:rFonts w:cs="Arial"/>
              </w:rPr>
            </w:pPr>
            <w:r>
              <w:rPr>
                <w:rFonts w:cs="Arial"/>
              </w:rPr>
              <w:t>CALIFICACIÓN (9)</w:t>
            </w:r>
          </w:p>
        </w:tc>
      </w:tr>
      <w:tr w:rsidR="00181E8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Cumple con requisitos fiscales (No cumple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Porcentaje de descuento ofertado en compras de mayoreo (5% 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 10% </w:t>
            </w:r>
            <w:smartTag w:uri="urn:schemas-microsoft-com:office:smarttags" w:element="metricconverter">
              <w:smartTagPr>
                <w:attr w:name="ProductID" w:val="14 pts"/>
              </w:smartTagPr>
              <w:r>
                <w:rPr>
                  <w:rFonts w:ascii="Arial" w:hAnsi="Arial" w:cs="Arial"/>
                </w:rPr>
                <w:t>14 pts</w:t>
              </w:r>
            </w:smartTag>
            <w:r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Medios de comunicación para solicitar productos (teléfono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 xml:space="preserve">.,y fax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.,e Internet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</w:tr>
    </w:tbl>
    <w:p w:rsidR="00181E83" w:rsidRPr="00A479CD" w:rsidRDefault="00181E83">
      <w:pPr>
        <w:rPr>
          <w:sz w:val="16"/>
          <w:szCs w:val="16"/>
        </w:rPr>
      </w:pPr>
    </w:p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181E83">
        <w:tc>
          <w:tcPr>
            <w:tcW w:w="2338" w:type="dxa"/>
          </w:tcPr>
          <w:p w:rsidR="00181E83" w:rsidRPr="006F5C8E" w:rsidRDefault="00181E83">
            <w:pPr>
              <w:rPr>
                <w:rFonts w:ascii="Arial" w:hAnsi="Arial" w:cs="Arial"/>
              </w:rPr>
            </w:pPr>
            <w:r w:rsidRPr="006F5C8E">
              <w:rPr>
                <w:rFonts w:ascii="Arial" w:hAnsi="Arial" w:cs="Arial"/>
                <w:b/>
                <w:bCs/>
              </w:rPr>
              <w:t>COMENTARIOS</w:t>
            </w:r>
            <w:r w:rsidRPr="006F5C8E">
              <w:rPr>
                <w:rFonts w:ascii="Arial" w:hAnsi="Arial" w:cs="Arial"/>
              </w:rPr>
              <w:t>: (11)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:rsidR="00181E83" w:rsidRPr="006F5C8E" w:rsidRDefault="00181E83">
            <w:pPr>
              <w:rPr>
                <w:rFonts w:ascii="Arial" w:hAnsi="Arial" w:cs="Arial"/>
              </w:rPr>
            </w:pPr>
          </w:p>
        </w:tc>
      </w:tr>
      <w:tr w:rsidR="00181E8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:rsidR="00181E83" w:rsidRDefault="00181E83"/>
        </w:tc>
      </w:tr>
      <w:tr w:rsidR="00181E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Default="00181E83"/>
        </w:tc>
      </w:tr>
      <w:tr w:rsidR="00181E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Default="00181E83"/>
        </w:tc>
      </w:tr>
    </w:tbl>
    <w:p w:rsidR="006F5C8E" w:rsidRDefault="00181E83" w:rsidP="006F5C8E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Nota:</w:t>
      </w:r>
      <w:r>
        <w:rPr>
          <w:rFonts w:ascii="Arial" w:hAnsi="Arial" w:cs="Arial"/>
        </w:rPr>
        <w:t xml:space="preserve"> El proveedor se considera seleccionado, si totaliza un  mínimo de 70 puntos.  </w:t>
      </w:r>
    </w:p>
    <w:tbl>
      <w:tblPr>
        <w:tblpPr w:leftFromText="141" w:rightFromText="141" w:vertAnchor="text" w:horzAnchor="margin" w:tblpXSpec="center" w:tblpY="14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842"/>
        <w:gridCol w:w="6379"/>
      </w:tblGrid>
      <w:tr w:rsidR="00A479CD" w:rsidTr="00A479CD">
        <w:tc>
          <w:tcPr>
            <w:tcW w:w="5103" w:type="dxa"/>
            <w:tcBorders>
              <w:top w:val="single" w:sz="4" w:space="0" w:color="auto"/>
            </w:tcBorders>
          </w:tcPr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A479CD" w:rsidRDefault="00DD557F" w:rsidP="00A479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(12)</w:t>
            </w:r>
          </w:p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</w:rPr>
              <w:t>Jefe del Departamento de Recursos Materiales y de Servicios.</w:t>
            </w:r>
          </w:p>
        </w:tc>
        <w:bookmarkStart w:id="0" w:name="_GoBack"/>
        <w:bookmarkEnd w:id="0"/>
      </w:tr>
    </w:tbl>
    <w:p w:rsidR="00181E83" w:rsidRDefault="00181E83" w:rsidP="006F5C8E">
      <w:pPr>
        <w:ind w:left="567" w:hanging="141"/>
        <w:rPr>
          <w:rFonts w:ascii="Arial" w:hAnsi="Arial" w:cs="Arial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6F5C8E" w:rsidRDefault="006F5C8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 LLENADO</w:t>
      </w: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766"/>
      </w:tblGrid>
      <w:tr w:rsidR="00181E83">
        <w:tc>
          <w:tcPr>
            <w:tcW w:w="1701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766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 a seleccionar</w:t>
            </w:r>
            <w:r w:rsidR="003E2600">
              <w:rPr>
                <w:rFonts w:ascii="Arial" w:hAnsi="Arial" w:cs="Arial"/>
                <w:sz w:val="24"/>
              </w:rPr>
              <w:t xml:space="preserve"> y la fecha del llenado del formato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81E83">
        <w:trPr>
          <w:trHeight w:val="403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 a seleccionar.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encuentra ubicada la empresa.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181E83">
        <w:trPr>
          <w:trHeight w:val="398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181E83">
        <w:trPr>
          <w:trHeight w:val="431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621C1A">
        <w:trPr>
          <w:trHeight w:val="409"/>
        </w:trPr>
        <w:tc>
          <w:tcPr>
            <w:tcW w:w="1701" w:type="dxa"/>
            <w:vAlign w:val="center"/>
          </w:tcPr>
          <w:p w:rsidR="00621C1A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766" w:type="dxa"/>
            <w:vAlign w:val="center"/>
          </w:tcPr>
          <w:p w:rsidR="00621C1A" w:rsidRDefault="00621C1A" w:rsidP="00DD55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el nombre y la </w:t>
            </w:r>
            <w:r w:rsidRPr="001053B9">
              <w:rPr>
                <w:rFonts w:ascii="Arial" w:hAnsi="Arial" w:cs="Arial"/>
                <w:sz w:val="24"/>
              </w:rPr>
              <w:t xml:space="preserve">firma </w:t>
            </w:r>
            <w:r w:rsidR="00EE2DCA" w:rsidRPr="001053B9">
              <w:rPr>
                <w:rFonts w:ascii="Arial" w:hAnsi="Arial" w:cs="Arial"/>
                <w:sz w:val="24"/>
              </w:rPr>
              <w:t>de</w:t>
            </w:r>
            <w:r w:rsidR="00DD557F">
              <w:rPr>
                <w:rFonts w:ascii="Arial" w:hAnsi="Arial" w:cs="Arial"/>
                <w:sz w:val="24"/>
              </w:rPr>
              <w:t>l jefe del Departamento de Recursos Materiales y Servicios.</w:t>
            </w:r>
          </w:p>
        </w:tc>
      </w:tr>
    </w:tbl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181E83" w:rsidSect="001053B9">
      <w:headerReference w:type="default" r:id="rId6"/>
      <w:footerReference w:type="default" r:id="rId7"/>
      <w:pgSz w:w="15842" w:h="12242" w:orient="landscape"/>
      <w:pgMar w:top="1134" w:right="851" w:bottom="1134" w:left="1134" w:header="737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BC" w:rsidRDefault="00FB09BC">
      <w:r>
        <w:separator/>
      </w:r>
    </w:p>
  </w:endnote>
  <w:endnote w:type="continuationSeparator" w:id="0">
    <w:p w:rsidR="00FB09BC" w:rsidRDefault="00FB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B9" w:rsidRDefault="001053B9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</w:p>
  <w:p w:rsidR="001053B9" w:rsidRPr="009544C1" w:rsidRDefault="001053B9" w:rsidP="001053B9">
    <w:pPr>
      <w:pStyle w:val="Piedepgina"/>
      <w:jc w:val="center"/>
      <w:rPr>
        <w:rFonts w:ascii="Arial" w:hAnsi="Arial" w:cs="Arial"/>
        <w:b/>
        <w:bCs/>
        <w:lang w:val="es-ES"/>
      </w:rPr>
    </w:pPr>
    <w:r w:rsidRPr="009544C1">
      <w:rPr>
        <w:rFonts w:ascii="Arial" w:hAnsi="Arial" w:cs="Arial"/>
        <w:b/>
        <w:bCs/>
        <w:lang w:val="es-ES"/>
      </w:rPr>
      <w:t xml:space="preserve">Toda </w:t>
    </w:r>
    <w:r w:rsidRPr="001053B9">
      <w:rPr>
        <w:rFonts w:ascii="Arial" w:hAnsi="Arial" w:cs="Arial"/>
        <w:b/>
        <w:bCs/>
        <w:lang w:val="es-MX"/>
      </w:rPr>
      <w:t>copia</w:t>
    </w:r>
    <w:r w:rsidRPr="009544C1">
      <w:rPr>
        <w:rFonts w:ascii="Arial" w:hAnsi="Arial" w:cs="Arial"/>
        <w:b/>
        <w:bCs/>
        <w:lang w:val="es-ES"/>
      </w:rPr>
      <w:t xml:space="preserve"> en PAPEL </w:t>
    </w:r>
    <w:r w:rsidRPr="001053B9">
      <w:rPr>
        <w:rFonts w:ascii="Arial" w:hAnsi="Arial" w:cs="Arial"/>
        <w:b/>
        <w:bCs/>
        <w:lang w:val="es-ES"/>
      </w:rPr>
      <w:t>es</w:t>
    </w:r>
    <w:r w:rsidRPr="009544C1">
      <w:rPr>
        <w:rFonts w:ascii="Arial" w:hAnsi="Arial" w:cs="Arial"/>
        <w:b/>
        <w:bCs/>
        <w:lang w:val="es-ES"/>
      </w:rPr>
      <w:t xml:space="preserve"> un “</w:t>
    </w:r>
    <w:r w:rsidRPr="001053B9">
      <w:rPr>
        <w:rFonts w:ascii="Arial" w:hAnsi="Arial" w:cs="Arial"/>
        <w:b/>
        <w:bCs/>
        <w:lang w:val="es-MX"/>
      </w:rPr>
      <w:t>Documento</w:t>
    </w:r>
    <w:r w:rsidRPr="009544C1">
      <w:rPr>
        <w:rFonts w:ascii="Arial" w:hAnsi="Arial" w:cs="Arial"/>
        <w:b/>
        <w:bCs/>
        <w:lang w:val="es-ES"/>
      </w:rPr>
      <w:t xml:space="preserve"> No </w:t>
    </w:r>
    <w:r w:rsidRPr="001053B9">
      <w:rPr>
        <w:rFonts w:ascii="Arial" w:hAnsi="Arial" w:cs="Arial"/>
        <w:b/>
        <w:bCs/>
        <w:lang w:val="es-MX"/>
      </w:rPr>
      <w:t>Controlado</w:t>
    </w:r>
    <w:r w:rsidRPr="009544C1">
      <w:rPr>
        <w:rFonts w:ascii="Arial" w:hAnsi="Arial" w:cs="Arial"/>
        <w:b/>
        <w:bCs/>
        <w:lang w:val="es-ES"/>
      </w:rPr>
      <w:t xml:space="preserve">” a </w:t>
    </w:r>
    <w:r w:rsidRPr="001053B9">
      <w:rPr>
        <w:rFonts w:ascii="Arial" w:hAnsi="Arial" w:cs="Arial"/>
        <w:b/>
        <w:bCs/>
        <w:lang w:val="es-MX"/>
      </w:rPr>
      <w:t>excepción</w:t>
    </w:r>
    <w:r w:rsidRPr="009544C1">
      <w:rPr>
        <w:rFonts w:ascii="Arial" w:hAnsi="Arial" w:cs="Arial"/>
        <w:b/>
        <w:bCs/>
        <w:lang w:val="es-ES"/>
      </w:rPr>
      <w:t xml:space="preserve"> del original.</w:t>
    </w:r>
  </w:p>
  <w:p w:rsidR="001053B9" w:rsidRPr="009544C1" w:rsidRDefault="001053B9">
    <w:pPr>
      <w:pStyle w:val="Piedepgina"/>
      <w:rPr>
        <w:rFonts w:ascii="Arial" w:hAnsi="Arial" w:cs="Arial"/>
        <w:b/>
        <w:bCs/>
        <w:sz w:val="16"/>
        <w:szCs w:val="16"/>
        <w:lang w:val="es-ES"/>
      </w:rPr>
    </w:pPr>
  </w:p>
  <w:p w:rsidR="00621C1A" w:rsidRPr="00EB4C8B" w:rsidRDefault="008F3FE9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="00621C1A" w:rsidRPr="00EB4C8B">
      <w:rPr>
        <w:rFonts w:ascii="Arial" w:hAnsi="Arial" w:cs="Arial"/>
        <w:b/>
        <w:bCs/>
        <w:sz w:val="16"/>
        <w:szCs w:val="16"/>
        <w:lang w:val="en-US"/>
      </w:rPr>
      <w:t>-AD-</w:t>
    </w:r>
    <w:r w:rsidR="002530B9">
      <w:rPr>
        <w:rFonts w:ascii="Arial" w:hAnsi="Arial" w:cs="Arial"/>
        <w:b/>
        <w:bCs/>
        <w:sz w:val="16"/>
        <w:szCs w:val="16"/>
        <w:lang w:val="en-US"/>
      </w:rPr>
      <w:t>IT-0</w:t>
    </w:r>
    <w:r w:rsidR="00547455">
      <w:rPr>
        <w:rFonts w:ascii="Arial" w:hAnsi="Arial" w:cs="Arial"/>
        <w:b/>
        <w:bCs/>
        <w:sz w:val="16"/>
        <w:szCs w:val="16"/>
        <w:lang w:val="en-US"/>
      </w:rPr>
      <w:t>0</w:t>
    </w:r>
    <w:r w:rsidR="002530B9">
      <w:rPr>
        <w:rFonts w:ascii="Arial" w:hAnsi="Arial" w:cs="Arial"/>
        <w:b/>
        <w:bCs/>
        <w:sz w:val="16"/>
        <w:szCs w:val="16"/>
        <w:lang w:val="en-US"/>
      </w:rPr>
      <w:t>1</w:t>
    </w:r>
    <w:r w:rsidR="00621C1A" w:rsidRPr="00EB4C8B">
      <w:rPr>
        <w:rFonts w:ascii="Arial" w:hAnsi="Arial" w:cs="Arial"/>
        <w:b/>
        <w:bCs/>
        <w:sz w:val="16"/>
        <w:szCs w:val="16"/>
        <w:lang w:val="en-US"/>
      </w:rPr>
      <w:t xml:space="preserve">-01                                                                                                                                                           </w:t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156AFE">
      <w:rPr>
        <w:rFonts w:ascii="Arial" w:hAnsi="Arial" w:cs="Arial"/>
        <w:b/>
        <w:bCs/>
        <w:sz w:val="16"/>
        <w:szCs w:val="16"/>
        <w:lang w:val="en-US"/>
      </w:rPr>
      <w:t>Rev.1</w:t>
    </w:r>
  </w:p>
  <w:p w:rsidR="003E2600" w:rsidRDefault="003E26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BC" w:rsidRDefault="00FB09BC">
      <w:r>
        <w:separator/>
      </w:r>
    </w:p>
  </w:footnote>
  <w:footnote w:type="continuationSeparator" w:id="0">
    <w:p w:rsidR="00FB09BC" w:rsidRDefault="00FB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80"/>
      <w:gridCol w:w="3260"/>
    </w:tblGrid>
    <w:tr w:rsidR="00621C1A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621C1A" w:rsidRPr="003E2600" w:rsidRDefault="00534A9E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-516255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</w:tcPr>
        <w:p w:rsidR="00621C1A" w:rsidRDefault="00621C1A">
          <w:pPr>
            <w:pStyle w:val="Ttulo5"/>
            <w:spacing w:before="60" w:after="60"/>
            <w:jc w:val="left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Formato para  Selección de Proveedores</w:t>
          </w:r>
        </w:p>
      </w:tc>
      <w:tc>
        <w:tcPr>
          <w:tcW w:w="3260" w:type="dxa"/>
        </w:tcPr>
        <w:p w:rsidR="00621C1A" w:rsidRPr="00437DC0" w:rsidRDefault="00621C1A" w:rsidP="002530B9">
          <w:pPr>
            <w:pStyle w:val="Ttulo5"/>
            <w:spacing w:before="60" w:after="60"/>
            <w:jc w:val="left"/>
            <w:rPr>
              <w:rFonts w:cs="Arial"/>
              <w:sz w:val="22"/>
              <w:szCs w:val="24"/>
              <w:lang w:val="en-US"/>
            </w:rPr>
          </w:pPr>
          <w:r w:rsidRPr="00437DC0">
            <w:rPr>
              <w:rFonts w:cs="Arial"/>
              <w:sz w:val="24"/>
              <w:szCs w:val="24"/>
            </w:rPr>
            <w:t>Código:</w:t>
          </w:r>
          <w:r w:rsidR="008F3FE9">
            <w:rPr>
              <w:rFonts w:cs="Arial"/>
              <w:sz w:val="22"/>
              <w:szCs w:val="24"/>
              <w:lang w:val="en-US"/>
            </w:rPr>
            <w:t>ITH</w:t>
          </w:r>
          <w:r w:rsidRPr="00437DC0">
            <w:rPr>
              <w:rFonts w:cs="Arial"/>
              <w:sz w:val="22"/>
              <w:szCs w:val="24"/>
              <w:lang w:val="en-US"/>
            </w:rPr>
            <w:t>-AD-</w:t>
          </w:r>
          <w:r w:rsidR="002530B9">
            <w:rPr>
              <w:rFonts w:cs="Arial"/>
              <w:sz w:val="22"/>
              <w:szCs w:val="24"/>
              <w:lang w:val="en-US"/>
            </w:rPr>
            <w:t>IT-0</w:t>
          </w:r>
          <w:r w:rsidR="00547455">
            <w:rPr>
              <w:rFonts w:cs="Arial"/>
              <w:sz w:val="22"/>
              <w:szCs w:val="24"/>
              <w:lang w:val="en-US"/>
            </w:rPr>
            <w:t>0</w:t>
          </w:r>
          <w:r w:rsidR="002530B9">
            <w:rPr>
              <w:rFonts w:cs="Arial"/>
              <w:sz w:val="22"/>
              <w:szCs w:val="24"/>
              <w:lang w:val="en-US"/>
            </w:rPr>
            <w:t>1</w:t>
          </w:r>
          <w:r w:rsidRPr="00437DC0">
            <w:rPr>
              <w:rFonts w:cs="Arial"/>
              <w:sz w:val="22"/>
              <w:szCs w:val="24"/>
              <w:lang w:val="en-US"/>
            </w:rPr>
            <w:t>-01</w:t>
          </w:r>
        </w:p>
      </w:tc>
    </w:tr>
    <w:tr w:rsidR="00621C1A">
      <w:trPr>
        <w:cantSplit/>
        <w:trHeight w:val="340"/>
      </w:trPr>
      <w:tc>
        <w:tcPr>
          <w:tcW w:w="2410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080" w:type="dxa"/>
          <w:vMerge w:val="restart"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Ref</w:t>
          </w:r>
          <w:r w:rsidR="00156AFE">
            <w:rPr>
              <w:rFonts w:ascii="Arial" w:hAnsi="Arial" w:cs="Arial"/>
              <w:b/>
              <w:sz w:val="22"/>
              <w:szCs w:val="24"/>
            </w:rPr>
            <w:t>erencia a la norma ISO 9001:2015 8.4</w:t>
          </w:r>
        </w:p>
      </w:tc>
      <w:tc>
        <w:tcPr>
          <w:tcW w:w="3260" w:type="dxa"/>
          <w:vAlign w:val="center"/>
        </w:tcPr>
        <w:p w:rsidR="002530B9" w:rsidRPr="00437DC0" w:rsidRDefault="00156AF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Revisión: 1</w:t>
          </w:r>
        </w:p>
      </w:tc>
    </w:tr>
    <w:tr w:rsidR="00621C1A">
      <w:trPr>
        <w:cantSplit/>
        <w:trHeight w:val="340"/>
      </w:trPr>
      <w:tc>
        <w:tcPr>
          <w:tcW w:w="2410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080" w:type="dxa"/>
          <w:vMerge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</w:p>
      </w:tc>
      <w:tc>
        <w:tcPr>
          <w:tcW w:w="3260" w:type="dxa"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 xml:space="preserve">Hoja: </w:t>
          </w:r>
          <w:r w:rsidR="001E366D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PAGE </w:instrText>
          </w:r>
          <w:r w:rsidR="001E366D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separate"/>
          </w:r>
          <w:r w:rsidR="00156AFE">
            <w:rPr>
              <w:rStyle w:val="Nmerodepgina"/>
              <w:rFonts w:ascii="Arial" w:hAnsi="Arial" w:cs="Arial"/>
              <w:b/>
              <w:noProof/>
              <w:sz w:val="22"/>
              <w:szCs w:val="24"/>
            </w:rPr>
            <w:t>1</w:t>
          </w:r>
          <w:r w:rsidR="001E366D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t xml:space="preserve"> de 2</w:t>
          </w:r>
        </w:p>
      </w:tc>
    </w:tr>
  </w:tbl>
  <w:p w:rsidR="00621C1A" w:rsidRDefault="00621C1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2795F"/>
    <w:rsid w:val="00016FE5"/>
    <w:rsid w:val="00021359"/>
    <w:rsid w:val="00026DFA"/>
    <w:rsid w:val="000711D3"/>
    <w:rsid w:val="000A60DC"/>
    <w:rsid w:val="000B3055"/>
    <w:rsid w:val="000B73CD"/>
    <w:rsid w:val="000C55F6"/>
    <w:rsid w:val="000C58B9"/>
    <w:rsid w:val="000D519D"/>
    <w:rsid w:val="00100B07"/>
    <w:rsid w:val="001053B9"/>
    <w:rsid w:val="00156AFE"/>
    <w:rsid w:val="00181E83"/>
    <w:rsid w:val="00186D36"/>
    <w:rsid w:val="001E366D"/>
    <w:rsid w:val="0022464E"/>
    <w:rsid w:val="002530B9"/>
    <w:rsid w:val="00286619"/>
    <w:rsid w:val="002A681D"/>
    <w:rsid w:val="002B66DD"/>
    <w:rsid w:val="002E1B1C"/>
    <w:rsid w:val="003E2600"/>
    <w:rsid w:val="00437DC0"/>
    <w:rsid w:val="004F7C19"/>
    <w:rsid w:val="0050145A"/>
    <w:rsid w:val="00510C9A"/>
    <w:rsid w:val="00516689"/>
    <w:rsid w:val="0052795F"/>
    <w:rsid w:val="00534A9E"/>
    <w:rsid w:val="00547455"/>
    <w:rsid w:val="0056765A"/>
    <w:rsid w:val="005B34EB"/>
    <w:rsid w:val="005D6B1B"/>
    <w:rsid w:val="00621C1A"/>
    <w:rsid w:val="00692D92"/>
    <w:rsid w:val="006F5C8E"/>
    <w:rsid w:val="00717662"/>
    <w:rsid w:val="00771901"/>
    <w:rsid w:val="007B4F1A"/>
    <w:rsid w:val="008005BA"/>
    <w:rsid w:val="008146D1"/>
    <w:rsid w:val="008445BC"/>
    <w:rsid w:val="008C4949"/>
    <w:rsid w:val="008D65D9"/>
    <w:rsid w:val="008F3FE9"/>
    <w:rsid w:val="0091229A"/>
    <w:rsid w:val="009544C1"/>
    <w:rsid w:val="009B3627"/>
    <w:rsid w:val="009E3EE0"/>
    <w:rsid w:val="009F6697"/>
    <w:rsid w:val="00A479CD"/>
    <w:rsid w:val="00AB4A7C"/>
    <w:rsid w:val="00AE592D"/>
    <w:rsid w:val="00B71FCA"/>
    <w:rsid w:val="00BB152C"/>
    <w:rsid w:val="00BD118F"/>
    <w:rsid w:val="00BE6828"/>
    <w:rsid w:val="00CA6213"/>
    <w:rsid w:val="00D633A8"/>
    <w:rsid w:val="00D909B4"/>
    <w:rsid w:val="00DD557F"/>
    <w:rsid w:val="00E25A2F"/>
    <w:rsid w:val="00EB4C8B"/>
    <w:rsid w:val="00EE2DCA"/>
    <w:rsid w:val="00FA75D2"/>
    <w:rsid w:val="00FB09BC"/>
    <w:rsid w:val="00FD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6B378864-860C-4190-B228-DBF6284B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4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8C494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8C494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8C494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8C494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8C494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8C494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C494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8C4949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C4949"/>
    <w:pPr>
      <w:tabs>
        <w:tab w:val="center" w:pos="4419"/>
        <w:tab w:val="right" w:pos="8838"/>
      </w:tabs>
    </w:pPr>
  </w:style>
  <w:style w:type="character" w:styleId="Nmerodepgina">
    <w:name w:val="page number"/>
    <w:rsid w:val="008C494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8C4949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8C4949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8C494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8C494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8C4949"/>
    <w:rPr>
      <w:sz w:val="24"/>
      <w:lang w:val="en-US"/>
    </w:rPr>
  </w:style>
  <w:style w:type="character" w:styleId="Hipervnculo">
    <w:name w:val="Hyperlink"/>
    <w:basedOn w:val="Fuentedeprrafopredeter"/>
    <w:rsid w:val="008C4949"/>
    <w:rPr>
      <w:color w:val="0000FF"/>
      <w:u w:val="single"/>
    </w:rPr>
  </w:style>
  <w:style w:type="character" w:styleId="Hipervnculovisitado">
    <w:name w:val="FollowedHyperlink"/>
    <w:basedOn w:val="Fuentedeprrafopredeter"/>
    <w:rsid w:val="008C4949"/>
    <w:rPr>
      <w:color w:val="800080"/>
      <w:u w:val="single"/>
    </w:rPr>
  </w:style>
  <w:style w:type="paragraph" w:styleId="Sangradetextonormal">
    <w:name w:val="Body Text Indent"/>
    <w:basedOn w:val="Normal"/>
    <w:rsid w:val="008C494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8C494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8C494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8C494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8C4949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8C494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8C4949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User</cp:lastModifiedBy>
  <cp:revision>6</cp:revision>
  <cp:lastPrinted>2011-10-25T18:23:00Z</cp:lastPrinted>
  <dcterms:created xsi:type="dcterms:W3CDTF">2016-03-03T18:09:00Z</dcterms:created>
  <dcterms:modified xsi:type="dcterms:W3CDTF">2018-02-19T16:00:00Z</dcterms:modified>
</cp:coreProperties>
</file>